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7A3A0AB1" w:rsidP="7A3A0AB1" w:rsidRDefault="3F1DE14D" w14:paraId="5C022597" w14:textId="64314C97">
      <w:pPr>
        <w:rPr>
          <w:rFonts w:ascii="Arial" w:hAnsi="Arial" w:eastAsia="Arial" w:cs="Arial"/>
        </w:rPr>
      </w:pPr>
      <w:r w:rsidRPr="79A71124">
        <w:rPr>
          <w:rFonts w:ascii="Arial" w:hAnsi="Arial" w:eastAsia="Arial" w:cs="Arial"/>
          <w:b/>
          <w:bCs/>
          <w:sz w:val="28"/>
          <w:szCs w:val="28"/>
        </w:rPr>
        <w:t>COVID-19 policy update for Trade Partners</w:t>
      </w:r>
      <w:r w:rsidR="4A98BC55">
        <w:br/>
      </w:r>
      <w:r w:rsidR="4A98BC55">
        <w:br/>
      </w:r>
      <w:r w:rsidRPr="79A71124">
        <w:rPr>
          <w:rFonts w:ascii="Arial" w:hAnsi="Arial" w:eastAsia="Arial" w:cs="Arial"/>
        </w:rPr>
        <w:t>Dear Travel partner</w:t>
      </w:r>
      <w:r w:rsidRPr="79A71124" w:rsidR="0D28A18E">
        <w:rPr>
          <w:rFonts w:ascii="Arial" w:hAnsi="Arial" w:eastAsia="Arial" w:cs="Arial"/>
        </w:rPr>
        <w:t>,</w:t>
      </w:r>
      <w:r w:rsidR="4A98BC55">
        <w:br/>
      </w:r>
      <w:r w:rsidR="4A98BC55">
        <w:br/>
      </w:r>
      <w:r w:rsidRPr="79A71124">
        <w:rPr>
          <w:rFonts w:ascii="Arial" w:hAnsi="Arial" w:eastAsia="Arial" w:cs="Arial"/>
        </w:rPr>
        <w:t>Below is our latest policy update for passengers booked on Icelandair flights.</w:t>
      </w:r>
      <w:r w:rsidR="4A98BC55">
        <w:br/>
      </w:r>
      <w:r w:rsidRPr="79A71124">
        <w:rPr>
          <w:rFonts w:ascii="Arial" w:hAnsi="Arial" w:eastAsia="Arial" w:cs="Arial"/>
        </w:rPr>
        <w:t>Please be advised the following is subject to change on short notice, we will update you as soon as new information becomes available.</w:t>
      </w:r>
      <w:r w:rsidR="4A98BC55">
        <w:br/>
      </w:r>
      <w:r w:rsidR="4A98BC55">
        <w:br/>
      </w:r>
      <w:r w:rsidRPr="79A71124">
        <w:rPr>
          <w:rFonts w:ascii="Arial" w:hAnsi="Arial" w:eastAsia="Arial" w:cs="Arial"/>
        </w:rPr>
        <w:t xml:space="preserve">The most recent updated info can always be found </w:t>
      </w:r>
      <w:hyperlink r:id="rId8">
        <w:r w:rsidRPr="79A71124">
          <w:rPr>
            <w:rStyle w:val="Hyperlink"/>
            <w:rFonts w:ascii="Arial" w:hAnsi="Arial" w:eastAsia="Arial" w:cs="Arial"/>
          </w:rPr>
          <w:t>here</w:t>
        </w:r>
      </w:hyperlink>
      <w:r w:rsidRPr="79A71124">
        <w:rPr>
          <w:rFonts w:ascii="Arial" w:hAnsi="Arial" w:eastAsia="Arial" w:cs="Arial"/>
        </w:rPr>
        <w:t xml:space="preserve"> as well</w:t>
      </w:r>
      <w:r w:rsidRPr="79A71124" w:rsidR="116D6C2F">
        <w:rPr>
          <w:rFonts w:ascii="Arial" w:hAnsi="Arial" w:eastAsia="Arial" w:cs="Arial"/>
        </w:rPr>
        <w:t>.</w:t>
      </w:r>
    </w:p>
    <w:p w:rsidR="00290E33" w:rsidP="00487549" w:rsidRDefault="00290E33" w14:paraId="215FF32D" w14:textId="79B0559D">
      <w:pPr>
        <w:pStyle w:val="Heading1"/>
        <w:rPr>
          <w:rFonts w:eastAsia="Arial"/>
        </w:rPr>
      </w:pPr>
      <w:r w:rsidRPr="7A3A0AB1">
        <w:rPr>
          <w:rFonts w:eastAsia="Arial"/>
        </w:rPr>
        <w:t>Change without a change fee</w:t>
      </w:r>
    </w:p>
    <w:p w:rsidR="00290E33" w:rsidP="7A3A0AB1" w:rsidRDefault="00290E33" w14:paraId="5FF4F641" w14:textId="2F171FA0">
      <w:pPr>
        <w:rPr>
          <w:rFonts w:ascii="Arial" w:hAnsi="Arial" w:eastAsia="Arial" w:cs="Arial"/>
        </w:rPr>
      </w:pPr>
    </w:p>
    <w:p w:rsidR="00290E33" w:rsidP="7A3A0AB1" w:rsidRDefault="00290E33" w14:paraId="2525013D" w14:textId="298A65BD">
      <w:pPr>
        <w:rPr>
          <w:rFonts w:ascii="Arial" w:hAnsi="Arial" w:eastAsia="Arial" w:cs="Arial"/>
        </w:rPr>
      </w:pPr>
      <w:r w:rsidRPr="7A3A0AB1">
        <w:rPr>
          <w:rFonts w:ascii="Arial" w:hAnsi="Arial" w:eastAsia="Arial" w:cs="Arial"/>
        </w:rPr>
        <w:t xml:space="preserve">Passengers with tickets issued by </w:t>
      </w:r>
      <w:r w:rsidRPr="7A3A0AB1">
        <w:rPr>
          <w:rFonts w:ascii="Arial" w:hAnsi="Arial" w:eastAsia="Arial" w:cs="Arial"/>
          <w:u w:val="single"/>
        </w:rPr>
        <w:t>31 December 2020</w:t>
      </w:r>
      <w:r w:rsidRPr="7A3A0AB1">
        <w:rPr>
          <w:rFonts w:ascii="Arial" w:hAnsi="Arial" w:eastAsia="Arial" w:cs="Arial"/>
        </w:rPr>
        <w:t xml:space="preserve"> that are booked for travel before </w:t>
      </w:r>
      <w:r w:rsidRPr="7A3A0AB1">
        <w:rPr>
          <w:rFonts w:ascii="Arial" w:hAnsi="Arial" w:eastAsia="Arial" w:cs="Arial"/>
          <w:u w:val="single"/>
        </w:rPr>
        <w:t>31 December 2021</w:t>
      </w:r>
      <w:r w:rsidRPr="7A3A0AB1">
        <w:rPr>
          <w:rFonts w:ascii="Arial" w:hAnsi="Arial" w:eastAsia="Arial" w:cs="Arial"/>
        </w:rPr>
        <w:t xml:space="preserve"> may change their trip without a change fee.</w:t>
      </w:r>
      <w:r w:rsidRPr="7A3A0AB1" w:rsidR="000E2EB6">
        <w:rPr>
          <w:rFonts w:ascii="Arial" w:hAnsi="Arial" w:eastAsia="Arial" w:cs="Arial"/>
        </w:rPr>
        <w:t xml:space="preserve"> The new booking must be at the same fare or higher and any applicable fare difference must be collected at the time of reissue.</w:t>
      </w:r>
    </w:p>
    <w:p w:rsidR="000E2EB6" w:rsidP="7A3A0AB1" w:rsidRDefault="000E2EB6" w14:paraId="3D6DC8AB" w14:textId="37B82D20">
      <w:pPr>
        <w:rPr>
          <w:rFonts w:ascii="Arial" w:hAnsi="Arial" w:eastAsia="Arial" w:cs="Arial"/>
        </w:rPr>
      </w:pPr>
    </w:p>
    <w:p w:rsidRPr="00B00407" w:rsidR="000E2EB6" w:rsidP="7A3A0AB1" w:rsidRDefault="000E2EB6" w14:paraId="59FF76BB" w14:textId="77777777">
      <w:pPr>
        <w:rPr>
          <w:rFonts w:ascii="Arial" w:hAnsi="Arial" w:eastAsia="Arial" w:cs="Arial"/>
          <w:b/>
        </w:rPr>
      </w:pPr>
      <w:r w:rsidRPr="7A3A0AB1">
        <w:rPr>
          <w:rFonts w:ascii="Arial" w:hAnsi="Arial" w:eastAsia="Arial" w:cs="Arial"/>
          <w:b/>
        </w:rPr>
        <w:t>Terms:</w:t>
      </w:r>
    </w:p>
    <w:p w:rsidR="000E2EB6" w:rsidP="7A3A0AB1" w:rsidRDefault="000E2EB6" w14:paraId="387AC39E"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Applies to tickets issued by 31 December 2020 that are booked for travel before 31 December 2021.</w:t>
      </w:r>
    </w:p>
    <w:p w:rsidR="000E2EB6" w:rsidP="7A3A0AB1" w:rsidRDefault="000E2EB6" w14:paraId="58AF5C83"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All relevant change fee(s) will be waived using the waiver code, but the new booking must be at the same fare or higher, and any applicable fare difference must be collected at the time of reissue.</w:t>
      </w:r>
    </w:p>
    <w:p w:rsidRPr="006E57B2" w:rsidR="000E2EB6" w:rsidP="7A3A0AB1" w:rsidRDefault="000E2EB6" w14:paraId="5A7CFECE"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Travel must be completed within the ticket validity (one year from the original date of issue) and at the latest before 31 December 2021.</w:t>
      </w:r>
    </w:p>
    <w:p w:rsidRPr="000E2EB6" w:rsidR="000E2EB6" w:rsidP="7A3A0AB1" w:rsidRDefault="000E2EB6" w14:paraId="2FA7F8C5" w14:textId="21B4DB71">
      <w:pPr>
        <w:pStyle w:val="ListParagraph"/>
        <w:numPr>
          <w:ilvl w:val="0"/>
          <w:numId w:val="4"/>
        </w:numPr>
        <w:rPr>
          <w:rFonts w:ascii="Arial" w:hAnsi="Arial" w:eastAsia="Arial" w:cs="Arial"/>
          <w:color w:val="000000" w:themeColor="text1"/>
        </w:rPr>
      </w:pPr>
      <w:r w:rsidRPr="7A3A0AB1">
        <w:rPr>
          <w:rFonts w:ascii="Arial" w:hAnsi="Arial" w:eastAsia="Arial" w:cs="Arial"/>
        </w:rPr>
        <w:t>Re-routing is permitted.</w:t>
      </w:r>
    </w:p>
    <w:p w:rsidR="00515321" w:rsidP="7A3A0AB1" w:rsidRDefault="00515321" w14:paraId="4A8E3DCF" w14:textId="77777777">
      <w:pPr>
        <w:rPr>
          <w:rFonts w:ascii="Arial" w:hAnsi="Arial" w:eastAsia="Arial" w:cs="Arial"/>
        </w:rPr>
      </w:pPr>
    </w:p>
    <w:p w:rsidRPr="00792616" w:rsidR="00B00407" w:rsidP="7A3A0AB1" w:rsidRDefault="00B00407" w14:paraId="46D00C16" w14:textId="67C0CF65">
      <w:pPr>
        <w:rPr>
          <w:rFonts w:ascii="Arial" w:hAnsi="Arial" w:eastAsia="Arial" w:cs="Arial"/>
          <w:b/>
        </w:rPr>
      </w:pPr>
      <w:r w:rsidRPr="7A3A0AB1">
        <w:rPr>
          <w:rFonts w:ascii="Arial" w:hAnsi="Arial" w:eastAsia="Arial" w:cs="Arial"/>
          <w:b/>
        </w:rPr>
        <w:t xml:space="preserve">How to </w:t>
      </w:r>
      <w:r w:rsidRPr="7A3A0AB1" w:rsidR="00792616">
        <w:rPr>
          <w:rFonts w:ascii="Arial" w:hAnsi="Arial" w:eastAsia="Arial" w:cs="Arial"/>
          <w:b/>
        </w:rPr>
        <w:t>change</w:t>
      </w:r>
      <w:r w:rsidRPr="7A3A0AB1" w:rsidR="00290E33">
        <w:rPr>
          <w:rFonts w:ascii="Arial" w:hAnsi="Arial" w:eastAsia="Arial" w:cs="Arial"/>
          <w:b/>
        </w:rPr>
        <w:t xml:space="preserve"> your client’s</w:t>
      </w:r>
      <w:r w:rsidRPr="7A3A0AB1">
        <w:rPr>
          <w:rFonts w:ascii="Arial" w:hAnsi="Arial" w:eastAsia="Arial" w:cs="Arial"/>
          <w:b/>
        </w:rPr>
        <w:t xml:space="preserve"> </w:t>
      </w:r>
      <w:r w:rsidRPr="7A3A0AB1" w:rsidR="00290E33">
        <w:rPr>
          <w:rFonts w:ascii="Arial" w:hAnsi="Arial" w:eastAsia="Arial" w:cs="Arial"/>
          <w:b/>
        </w:rPr>
        <w:t>trip</w:t>
      </w:r>
      <w:r w:rsidRPr="7A3A0AB1">
        <w:rPr>
          <w:rFonts w:ascii="Arial" w:hAnsi="Arial" w:eastAsia="Arial" w:cs="Arial"/>
          <w:b/>
        </w:rPr>
        <w:t>:</w:t>
      </w:r>
    </w:p>
    <w:p w:rsidRPr="00B00407" w:rsidR="00B00407" w:rsidP="7A3A0AB1" w:rsidRDefault="00B00407" w14:paraId="0818A73B" w14:textId="77777777">
      <w:pPr>
        <w:pStyle w:val="ListParagraph"/>
        <w:numPr>
          <w:ilvl w:val="0"/>
          <w:numId w:val="5"/>
        </w:numPr>
        <w:rPr>
          <w:rFonts w:ascii="Arial" w:hAnsi="Arial" w:eastAsia="Arial" w:cs="Arial"/>
          <w:color w:val="000000" w:themeColor="text1"/>
        </w:rPr>
      </w:pPr>
      <w:r w:rsidRPr="7A3A0AB1">
        <w:rPr>
          <w:rFonts w:ascii="Arial" w:hAnsi="Arial" w:eastAsia="Arial" w:cs="Arial"/>
        </w:rPr>
        <w:t>Cancel the client's booking</w:t>
      </w:r>
    </w:p>
    <w:p w:rsidRPr="00150515" w:rsidR="00B00407" w:rsidP="7A3A0AB1" w:rsidRDefault="00B00407" w14:paraId="34D43250" w14:textId="77777777">
      <w:pPr>
        <w:pStyle w:val="ListParagraph"/>
        <w:numPr>
          <w:ilvl w:val="0"/>
          <w:numId w:val="3"/>
        </w:numPr>
        <w:rPr>
          <w:rFonts w:ascii="Arial" w:hAnsi="Arial" w:eastAsia="Arial" w:cs="Arial"/>
          <w:color w:val="000000" w:themeColor="text1"/>
        </w:rPr>
      </w:pPr>
      <w:r w:rsidRPr="7A3A0AB1">
        <w:rPr>
          <w:rFonts w:ascii="Arial" w:hAnsi="Arial" w:eastAsia="Arial" w:cs="Arial"/>
        </w:rPr>
        <w:t xml:space="preserve">Enter into PNR if using Amadeus: RM or OSI: </w:t>
      </w:r>
      <w:r w:rsidRPr="7A3A0AB1">
        <w:rPr>
          <w:rFonts w:ascii="Arial" w:hAnsi="Arial" w:eastAsia="Arial" w:cs="Arial"/>
          <w:b/>
        </w:rPr>
        <w:t>COVID19</w:t>
      </w:r>
    </w:p>
    <w:p w:rsidRPr="00290E33" w:rsidR="00290E33" w:rsidP="7A3A0AB1" w:rsidRDefault="00B00407" w14:paraId="1DF81B1D" w14:textId="77777777">
      <w:pPr>
        <w:pStyle w:val="ListParagraph"/>
        <w:numPr>
          <w:ilvl w:val="0"/>
          <w:numId w:val="3"/>
        </w:numPr>
        <w:rPr>
          <w:rFonts w:ascii="Arial" w:hAnsi="Arial" w:eastAsia="Arial" w:cs="Arial"/>
          <w:color w:val="000000" w:themeColor="text1"/>
        </w:rPr>
      </w:pPr>
      <w:r w:rsidRPr="7A3A0AB1">
        <w:rPr>
          <w:rFonts w:ascii="Arial" w:hAnsi="Arial" w:eastAsia="Arial" w:cs="Arial"/>
        </w:rPr>
        <w:t xml:space="preserve">Enter into PNR if using other GDS than Amadeus: </w:t>
      </w:r>
      <w:r w:rsidRPr="7A3A0AB1">
        <w:rPr>
          <w:rFonts w:ascii="Arial" w:hAnsi="Arial" w:eastAsia="Arial" w:cs="Arial"/>
          <w:b/>
        </w:rPr>
        <w:t>SROTHSZZ-WAIVEFICOVID19</w:t>
      </w:r>
    </w:p>
    <w:p w:rsidRPr="00290E33" w:rsidR="00792616" w:rsidP="7A3A0AB1" w:rsidRDefault="00792616" w14:paraId="7C8C095D" w14:textId="3815234D">
      <w:pPr>
        <w:pStyle w:val="ListParagraph"/>
        <w:numPr>
          <w:ilvl w:val="0"/>
          <w:numId w:val="3"/>
        </w:numPr>
        <w:rPr>
          <w:rFonts w:ascii="Arial" w:hAnsi="Arial" w:eastAsia="Arial" w:cs="Arial"/>
          <w:color w:val="000000" w:themeColor="text1"/>
        </w:rPr>
      </w:pPr>
      <w:r w:rsidRPr="7A3A0AB1">
        <w:rPr>
          <w:rFonts w:ascii="Arial" w:hAnsi="Arial" w:eastAsia="Arial" w:cs="Arial"/>
        </w:rPr>
        <w:t>Rebook/reissue the ticket at the same fare or higher</w:t>
      </w:r>
    </w:p>
    <w:p w:rsidRPr="00792616" w:rsidR="00792616" w:rsidP="7A3A0AB1" w:rsidRDefault="00792616" w14:paraId="76AC295C" w14:textId="0059A6E4">
      <w:pPr>
        <w:pStyle w:val="ListParagraph"/>
        <w:numPr>
          <w:ilvl w:val="0"/>
          <w:numId w:val="2"/>
        </w:numPr>
        <w:rPr>
          <w:rFonts w:ascii="Arial" w:hAnsi="Arial" w:eastAsia="Arial" w:cs="Arial"/>
          <w:color w:val="000000" w:themeColor="text1"/>
        </w:rPr>
      </w:pPr>
      <w:r w:rsidRPr="7A3A0AB1">
        <w:rPr>
          <w:rFonts w:ascii="Arial" w:hAnsi="Arial" w:eastAsia="Arial" w:cs="Arial"/>
        </w:rPr>
        <w:t>Change fee(s) will be waived, but any applicable fare difference must be collected at the time of reissue.</w:t>
      </w:r>
    </w:p>
    <w:p w:rsidRPr="00792616" w:rsidR="00B00407" w:rsidP="7A3A0AB1" w:rsidRDefault="00792616" w14:paraId="07640815" w14:textId="3C263031">
      <w:pPr>
        <w:pStyle w:val="ListParagraph"/>
        <w:numPr>
          <w:ilvl w:val="0"/>
          <w:numId w:val="2"/>
        </w:numPr>
        <w:rPr>
          <w:rFonts w:ascii="Arial" w:hAnsi="Arial" w:eastAsia="Arial" w:cs="Arial"/>
          <w:color w:val="000000" w:themeColor="text1"/>
        </w:rPr>
      </w:pPr>
      <w:r w:rsidRPr="7A3A0AB1">
        <w:rPr>
          <w:rFonts w:ascii="Arial" w:hAnsi="Arial" w:eastAsia="Arial" w:cs="Arial"/>
        </w:rPr>
        <w:t xml:space="preserve">Travel must be completed </w:t>
      </w:r>
      <w:r w:rsidRPr="7A3A0AB1" w:rsidR="006D31CE">
        <w:rPr>
          <w:rFonts w:ascii="Arial" w:hAnsi="Arial" w:eastAsia="Arial" w:cs="Arial"/>
        </w:rPr>
        <w:t>within the original ticket validity</w:t>
      </w:r>
      <w:r w:rsidRPr="7A3A0AB1" w:rsidR="006E57B2">
        <w:rPr>
          <w:rFonts w:ascii="Arial" w:hAnsi="Arial" w:eastAsia="Arial" w:cs="Arial"/>
        </w:rPr>
        <w:t xml:space="preserve"> (one</w:t>
      </w:r>
      <w:r w:rsidRPr="7A3A0AB1" w:rsidR="006D31CE">
        <w:rPr>
          <w:rFonts w:ascii="Arial" w:hAnsi="Arial" w:eastAsia="Arial" w:cs="Arial"/>
        </w:rPr>
        <w:t xml:space="preserve"> year from </w:t>
      </w:r>
      <w:r w:rsidRPr="7A3A0AB1" w:rsidR="006E57B2">
        <w:rPr>
          <w:rFonts w:ascii="Arial" w:hAnsi="Arial" w:eastAsia="Arial" w:cs="Arial"/>
        </w:rPr>
        <w:t>the original date of issue</w:t>
      </w:r>
      <w:r w:rsidRPr="7A3A0AB1" w:rsidR="006D31CE">
        <w:rPr>
          <w:rFonts w:ascii="Arial" w:hAnsi="Arial" w:eastAsia="Arial" w:cs="Arial"/>
        </w:rPr>
        <w:t>) and at</w:t>
      </w:r>
      <w:r w:rsidRPr="7A3A0AB1" w:rsidR="006E57B2">
        <w:rPr>
          <w:rFonts w:ascii="Arial" w:hAnsi="Arial" w:eastAsia="Arial" w:cs="Arial"/>
        </w:rPr>
        <w:t xml:space="preserve"> the</w:t>
      </w:r>
      <w:r w:rsidRPr="7A3A0AB1" w:rsidR="006D31CE">
        <w:rPr>
          <w:rFonts w:ascii="Arial" w:hAnsi="Arial" w:eastAsia="Arial" w:cs="Arial"/>
        </w:rPr>
        <w:t xml:space="preserve"> latest before 31 December 202</w:t>
      </w:r>
      <w:r w:rsidRPr="7A3A0AB1" w:rsidR="006E57B2">
        <w:rPr>
          <w:rFonts w:ascii="Arial" w:hAnsi="Arial" w:eastAsia="Arial" w:cs="Arial"/>
        </w:rPr>
        <w:t>1</w:t>
      </w:r>
      <w:r w:rsidRPr="7A3A0AB1" w:rsidR="006D31CE">
        <w:rPr>
          <w:rFonts w:ascii="Arial" w:hAnsi="Arial" w:eastAsia="Arial" w:cs="Arial"/>
        </w:rPr>
        <w:t>.</w:t>
      </w:r>
    </w:p>
    <w:p w:rsidRPr="00487549" w:rsidR="006D31CE" w:rsidP="7A3A0AB1" w:rsidRDefault="00150515" w14:paraId="3DCA665F" w14:textId="4D0534A2">
      <w:pPr>
        <w:pStyle w:val="ListParagraph"/>
        <w:numPr>
          <w:ilvl w:val="0"/>
          <w:numId w:val="2"/>
        </w:numPr>
        <w:rPr>
          <w:rFonts w:ascii="Arial" w:hAnsi="Arial" w:eastAsia="Arial" w:cs="Arial"/>
          <w:color w:val="000000" w:themeColor="text1"/>
        </w:rPr>
      </w:pPr>
      <w:r w:rsidRPr="7A3A0AB1">
        <w:rPr>
          <w:rFonts w:ascii="Arial" w:hAnsi="Arial" w:eastAsia="Arial" w:cs="Arial"/>
        </w:rPr>
        <w:t xml:space="preserve">Enter into the endorsement box of the new ticket: </w:t>
      </w:r>
      <w:r w:rsidRPr="7A3A0AB1">
        <w:rPr>
          <w:rFonts w:ascii="Arial" w:hAnsi="Arial" w:eastAsia="Arial" w:cs="Arial"/>
          <w:b/>
        </w:rPr>
        <w:t>WAIVEFICOVID19</w:t>
      </w:r>
    </w:p>
    <w:p w:rsidR="00290E33" w:rsidP="00487549" w:rsidRDefault="00290E33" w14:paraId="53B6D1C0" w14:textId="273F94EE">
      <w:pPr>
        <w:pStyle w:val="Heading1"/>
        <w:rPr>
          <w:rFonts w:eastAsia="Arial"/>
        </w:rPr>
      </w:pPr>
      <w:r w:rsidRPr="7A3A0AB1">
        <w:rPr>
          <w:rFonts w:eastAsia="Arial"/>
        </w:rPr>
        <w:t xml:space="preserve">Postpone and use </w:t>
      </w:r>
      <w:r w:rsidRPr="7A3A0AB1" w:rsidR="2293810A">
        <w:rPr>
          <w:rFonts w:eastAsia="Arial"/>
        </w:rPr>
        <w:t xml:space="preserve">the </w:t>
      </w:r>
      <w:r w:rsidRPr="7A3A0AB1">
        <w:rPr>
          <w:rFonts w:eastAsia="Arial"/>
        </w:rPr>
        <w:t>ticket</w:t>
      </w:r>
      <w:r w:rsidRPr="7A3A0AB1" w:rsidR="5F87359B">
        <w:rPr>
          <w:rFonts w:eastAsia="Arial"/>
        </w:rPr>
        <w:t xml:space="preserve"> value</w:t>
      </w:r>
      <w:r w:rsidRPr="7A3A0AB1">
        <w:rPr>
          <w:rFonts w:eastAsia="Arial"/>
        </w:rPr>
        <w:t xml:space="preserve"> for future travel</w:t>
      </w:r>
    </w:p>
    <w:p w:rsidR="00290E33" w:rsidP="7A3A0AB1" w:rsidRDefault="00290E33" w14:paraId="4B17E130" w14:textId="6E26D9BB">
      <w:pPr>
        <w:rPr>
          <w:rFonts w:ascii="Arial" w:hAnsi="Arial" w:eastAsia="Arial" w:cs="Arial"/>
        </w:rPr>
      </w:pPr>
    </w:p>
    <w:p w:rsidR="00290E33" w:rsidP="7A3A0AB1" w:rsidRDefault="00290E33" w14:paraId="637BDF54" w14:textId="16C59F04">
      <w:pPr>
        <w:rPr>
          <w:rFonts w:ascii="Arial" w:hAnsi="Arial" w:eastAsia="Arial" w:cs="Arial"/>
        </w:rPr>
      </w:pPr>
      <w:r w:rsidRPr="7A3A0AB1">
        <w:rPr>
          <w:rFonts w:ascii="Arial" w:hAnsi="Arial" w:eastAsia="Arial" w:cs="Arial"/>
        </w:rPr>
        <w:t xml:space="preserve">Passengers with tickets issued by </w:t>
      </w:r>
      <w:r w:rsidRPr="7A3A0AB1">
        <w:rPr>
          <w:rFonts w:ascii="Arial" w:hAnsi="Arial" w:eastAsia="Arial" w:cs="Arial"/>
          <w:u w:val="single"/>
        </w:rPr>
        <w:t>31 December 2020</w:t>
      </w:r>
      <w:r w:rsidRPr="7A3A0AB1">
        <w:rPr>
          <w:rFonts w:ascii="Arial" w:hAnsi="Arial" w:eastAsia="Arial" w:cs="Arial"/>
        </w:rPr>
        <w:t xml:space="preserve"> that are booked for travel before </w:t>
      </w:r>
      <w:r w:rsidRPr="7A3A0AB1">
        <w:rPr>
          <w:rFonts w:ascii="Arial" w:hAnsi="Arial" w:eastAsia="Arial" w:cs="Arial"/>
          <w:u w:val="single"/>
        </w:rPr>
        <w:t>31 December 2021</w:t>
      </w:r>
      <w:r w:rsidRPr="7A3A0AB1">
        <w:rPr>
          <w:rFonts w:ascii="Arial" w:hAnsi="Arial" w:eastAsia="Arial" w:cs="Arial"/>
        </w:rPr>
        <w:t xml:space="preserve"> may postpone their trip and use the full value of the ticket (including government taxes and ancillary services) for future travel.</w:t>
      </w:r>
      <w:r w:rsidRPr="7A3A0AB1" w:rsidR="000E2EB6">
        <w:rPr>
          <w:rFonts w:ascii="Arial" w:hAnsi="Arial" w:eastAsia="Arial" w:cs="Arial"/>
        </w:rPr>
        <w:t xml:space="preserve"> The new booking must be at the same fare or higher and any applicable fare difference must be collected at the time of reissue.</w:t>
      </w:r>
    </w:p>
    <w:p w:rsidR="000E2EB6" w:rsidP="7A3A0AB1" w:rsidRDefault="000E2EB6" w14:paraId="36722C1A" w14:textId="5512BE81">
      <w:pPr>
        <w:rPr>
          <w:rFonts w:ascii="Arial" w:hAnsi="Arial" w:eastAsia="Arial" w:cs="Arial"/>
        </w:rPr>
      </w:pPr>
    </w:p>
    <w:p w:rsidRPr="00B00407" w:rsidR="000E2EB6" w:rsidP="7A3A0AB1" w:rsidRDefault="000E2EB6" w14:paraId="2419477E" w14:textId="77777777">
      <w:pPr>
        <w:rPr>
          <w:rFonts w:ascii="Arial" w:hAnsi="Arial" w:eastAsia="Arial" w:cs="Arial"/>
          <w:b/>
        </w:rPr>
      </w:pPr>
      <w:r w:rsidRPr="7A3A0AB1">
        <w:rPr>
          <w:rFonts w:ascii="Arial" w:hAnsi="Arial" w:eastAsia="Arial" w:cs="Arial"/>
          <w:b/>
        </w:rPr>
        <w:t>Terms:</w:t>
      </w:r>
    </w:p>
    <w:p w:rsidR="000E2EB6" w:rsidP="7A3A0AB1" w:rsidRDefault="000E2EB6" w14:paraId="78D864BE"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Applies to tickets issued by 31 December 2020 that are booked for travel before 31 December 2021.</w:t>
      </w:r>
    </w:p>
    <w:p w:rsidR="000E2EB6" w:rsidP="7A3A0AB1" w:rsidRDefault="000E2EB6" w14:paraId="209DC12A"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All relevant change fee(s) will be waived using the waiver code, but the new booking must be at the same fare or higher, and any applicable fare difference must be collected at the time of reissue.</w:t>
      </w:r>
    </w:p>
    <w:p w:rsidRPr="006E57B2" w:rsidR="000E2EB6" w:rsidP="7A3A0AB1" w:rsidRDefault="000E2EB6" w14:paraId="5F0830B6"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Travel must be completed within the ticket validity (one year from the original date of issue) and at the latest before 31 December 2021.</w:t>
      </w:r>
    </w:p>
    <w:p w:rsidR="000E2EB6" w:rsidP="7A3A0AB1" w:rsidRDefault="000E2EB6" w14:paraId="5841A8C2" w14:textId="77777777">
      <w:pPr>
        <w:pStyle w:val="ListParagraph"/>
        <w:numPr>
          <w:ilvl w:val="0"/>
          <w:numId w:val="4"/>
        </w:numPr>
        <w:rPr>
          <w:rFonts w:ascii="Arial" w:hAnsi="Arial" w:eastAsia="Arial" w:cs="Arial"/>
          <w:color w:val="000000" w:themeColor="text1"/>
        </w:rPr>
      </w:pPr>
      <w:r w:rsidRPr="7A3A0AB1">
        <w:rPr>
          <w:rFonts w:ascii="Arial" w:hAnsi="Arial" w:eastAsia="Arial" w:cs="Arial"/>
        </w:rPr>
        <w:t>Re-routing is permitted.</w:t>
      </w:r>
    </w:p>
    <w:p w:rsidRPr="000E2EB6" w:rsidR="000E2EB6" w:rsidP="7A3A0AB1" w:rsidRDefault="000E2EB6" w14:paraId="4B234BA1" w14:textId="17822D0E">
      <w:pPr>
        <w:pStyle w:val="ListParagraph"/>
        <w:numPr>
          <w:ilvl w:val="0"/>
          <w:numId w:val="4"/>
        </w:numPr>
        <w:rPr>
          <w:rFonts w:ascii="Arial" w:hAnsi="Arial" w:eastAsia="Arial" w:cs="Arial"/>
          <w:color w:val="000000" w:themeColor="text1"/>
        </w:rPr>
      </w:pPr>
      <w:r w:rsidRPr="7A3A0AB1">
        <w:rPr>
          <w:rFonts w:ascii="Arial" w:hAnsi="Arial" w:eastAsia="Arial" w:cs="Arial"/>
        </w:rPr>
        <w:t>Any DEPO EMD’s issued for travel postponement can only be used for future travel on Icelandair services and is nonrefundable until new tickets have been issued</w:t>
      </w:r>
    </w:p>
    <w:p w:rsidR="00515321" w:rsidP="7A3A0AB1" w:rsidRDefault="00515321" w14:paraId="2C1007B5" w14:textId="2B6A5AF8">
      <w:pPr>
        <w:rPr>
          <w:rFonts w:ascii="Arial" w:hAnsi="Arial" w:eastAsia="Arial" w:cs="Arial"/>
        </w:rPr>
      </w:pPr>
    </w:p>
    <w:p w:rsidRPr="00792616" w:rsidR="00290E33" w:rsidP="7A3A0AB1" w:rsidRDefault="00290E33" w14:paraId="6DB6070D" w14:textId="64629A6A">
      <w:pPr>
        <w:rPr>
          <w:rFonts w:ascii="Arial" w:hAnsi="Arial" w:eastAsia="Arial" w:cs="Arial"/>
          <w:b/>
        </w:rPr>
      </w:pPr>
      <w:r w:rsidRPr="7A3A0AB1">
        <w:rPr>
          <w:rFonts w:ascii="Arial" w:hAnsi="Arial" w:eastAsia="Arial" w:cs="Arial"/>
          <w:b/>
        </w:rPr>
        <w:t>How to postpone your client’s trip:</w:t>
      </w:r>
    </w:p>
    <w:p w:rsidRPr="00B00407" w:rsidR="00290E33" w:rsidP="7A3A0AB1" w:rsidRDefault="00290E33" w14:paraId="7B395D7A" w14:textId="77777777">
      <w:pPr>
        <w:pStyle w:val="ListParagraph"/>
        <w:numPr>
          <w:ilvl w:val="0"/>
          <w:numId w:val="5"/>
        </w:numPr>
        <w:rPr>
          <w:rFonts w:ascii="Arial" w:hAnsi="Arial" w:eastAsia="Arial" w:cs="Arial"/>
          <w:color w:val="000000" w:themeColor="text1"/>
        </w:rPr>
      </w:pPr>
      <w:r w:rsidRPr="7A3A0AB1">
        <w:rPr>
          <w:rFonts w:ascii="Arial" w:hAnsi="Arial" w:eastAsia="Arial" w:cs="Arial"/>
        </w:rPr>
        <w:t>Cancel the client's booking</w:t>
      </w:r>
    </w:p>
    <w:p w:rsidRPr="00150515" w:rsidR="00290E33" w:rsidP="7A3A0AB1" w:rsidRDefault="00290E33" w14:paraId="62C416EA" w14:textId="77777777">
      <w:pPr>
        <w:pStyle w:val="ListParagraph"/>
        <w:numPr>
          <w:ilvl w:val="0"/>
          <w:numId w:val="3"/>
        </w:numPr>
        <w:rPr>
          <w:rFonts w:ascii="Arial" w:hAnsi="Arial" w:eastAsia="Arial" w:cs="Arial"/>
          <w:color w:val="000000" w:themeColor="text1"/>
        </w:rPr>
      </w:pPr>
      <w:r w:rsidRPr="7A3A0AB1">
        <w:rPr>
          <w:rFonts w:ascii="Arial" w:hAnsi="Arial" w:eastAsia="Arial" w:cs="Arial"/>
        </w:rPr>
        <w:t xml:space="preserve">Enter into PNR if using Amadeus: RM or OSI: </w:t>
      </w:r>
      <w:r w:rsidRPr="7A3A0AB1">
        <w:rPr>
          <w:rFonts w:ascii="Arial" w:hAnsi="Arial" w:eastAsia="Arial" w:cs="Arial"/>
          <w:b/>
        </w:rPr>
        <w:t>COVID19</w:t>
      </w:r>
    </w:p>
    <w:p w:rsidRPr="00290E33" w:rsidR="00290E33" w:rsidP="7A3A0AB1" w:rsidRDefault="00290E33" w14:paraId="17B00A1E" w14:textId="77777777">
      <w:pPr>
        <w:pStyle w:val="ListParagraph"/>
        <w:numPr>
          <w:ilvl w:val="0"/>
          <w:numId w:val="3"/>
        </w:numPr>
        <w:rPr>
          <w:rFonts w:ascii="Arial" w:hAnsi="Arial" w:eastAsia="Arial" w:cs="Arial"/>
          <w:color w:val="000000" w:themeColor="text1"/>
        </w:rPr>
      </w:pPr>
      <w:r w:rsidRPr="7A3A0AB1">
        <w:rPr>
          <w:rFonts w:ascii="Arial" w:hAnsi="Arial" w:eastAsia="Arial" w:cs="Arial"/>
        </w:rPr>
        <w:t xml:space="preserve">Enter into PNR if using other GDS than Amadeus: </w:t>
      </w:r>
      <w:r w:rsidRPr="7A3A0AB1">
        <w:rPr>
          <w:rFonts w:ascii="Arial" w:hAnsi="Arial" w:eastAsia="Arial" w:cs="Arial"/>
          <w:b/>
        </w:rPr>
        <w:t>SROTHSZZ-WAIVEFICOVID19</w:t>
      </w:r>
    </w:p>
    <w:p w:rsidR="00290E33" w:rsidP="7A3A0AB1" w:rsidRDefault="00290E33" w14:paraId="34BA5723" w14:textId="19C7C9B5">
      <w:pPr>
        <w:rPr>
          <w:rFonts w:ascii="Arial" w:hAnsi="Arial" w:eastAsia="Arial" w:cs="Arial"/>
        </w:rPr>
      </w:pPr>
    </w:p>
    <w:p w:rsidRPr="00290E33" w:rsidR="00290E33" w:rsidP="7A3A0AB1" w:rsidRDefault="00290E33" w14:paraId="2091DDED" w14:textId="53CEA948">
      <w:pPr>
        <w:rPr>
          <w:rFonts w:ascii="Arial" w:hAnsi="Arial" w:eastAsia="Arial" w:cs="Arial"/>
          <w:b/>
        </w:rPr>
      </w:pPr>
      <w:r w:rsidRPr="7A3A0AB1">
        <w:rPr>
          <w:rFonts w:ascii="Arial" w:hAnsi="Arial" w:eastAsia="Arial" w:cs="Arial"/>
          <w:b/>
        </w:rPr>
        <w:t>When your clients are ready to rebook:</w:t>
      </w:r>
    </w:p>
    <w:p w:rsidRPr="00290E33" w:rsidR="00290E33" w:rsidP="7A3A0AB1" w:rsidRDefault="00290E33" w14:paraId="5780E515" w14:textId="59BCA2B1">
      <w:pPr>
        <w:pStyle w:val="ListParagraph"/>
        <w:numPr>
          <w:ilvl w:val="0"/>
          <w:numId w:val="3"/>
        </w:numPr>
        <w:rPr>
          <w:rFonts w:ascii="Arial" w:hAnsi="Arial" w:eastAsia="Arial" w:cs="Arial"/>
          <w:color w:val="000000" w:themeColor="text1"/>
        </w:rPr>
      </w:pPr>
      <w:r w:rsidRPr="7A3A0AB1">
        <w:rPr>
          <w:rFonts w:ascii="Arial" w:hAnsi="Arial" w:eastAsia="Arial" w:cs="Arial"/>
        </w:rPr>
        <w:t>Rebook/reissue the ticket at the same fare or higher</w:t>
      </w:r>
    </w:p>
    <w:p w:rsidRPr="00792616" w:rsidR="00290E33" w:rsidP="7A3A0AB1" w:rsidRDefault="00290E33" w14:paraId="06E13BB6" w14:textId="77777777">
      <w:pPr>
        <w:pStyle w:val="ListParagraph"/>
        <w:numPr>
          <w:ilvl w:val="0"/>
          <w:numId w:val="2"/>
        </w:numPr>
        <w:rPr>
          <w:rFonts w:ascii="Arial" w:hAnsi="Arial" w:eastAsia="Arial" w:cs="Arial"/>
          <w:color w:val="000000" w:themeColor="text1"/>
        </w:rPr>
      </w:pPr>
      <w:r w:rsidRPr="7A3A0AB1">
        <w:rPr>
          <w:rFonts w:ascii="Arial" w:hAnsi="Arial" w:eastAsia="Arial" w:cs="Arial"/>
        </w:rPr>
        <w:t>Change fee(s) will be waived, but any applicable fare difference must be collected at the time of reissue.</w:t>
      </w:r>
    </w:p>
    <w:p w:rsidRPr="00792616" w:rsidR="00290E33" w:rsidP="7A3A0AB1" w:rsidRDefault="00290E33" w14:paraId="09BC69DF" w14:textId="77777777">
      <w:pPr>
        <w:pStyle w:val="ListParagraph"/>
        <w:numPr>
          <w:ilvl w:val="0"/>
          <w:numId w:val="2"/>
        </w:numPr>
        <w:rPr>
          <w:rFonts w:ascii="Arial" w:hAnsi="Arial" w:eastAsia="Arial" w:cs="Arial"/>
          <w:color w:val="000000" w:themeColor="text1"/>
        </w:rPr>
      </w:pPr>
      <w:r w:rsidRPr="7A3A0AB1">
        <w:rPr>
          <w:rFonts w:ascii="Arial" w:hAnsi="Arial" w:eastAsia="Arial" w:cs="Arial"/>
        </w:rPr>
        <w:t>Travel must be completed within the original ticket validity (one year from the original date of issue) and at the latest before 31 December 2021.</w:t>
      </w:r>
    </w:p>
    <w:p w:rsidRPr="00290E33" w:rsidR="00290E33" w:rsidP="7A3A0AB1" w:rsidRDefault="00290E33" w14:paraId="2F91D028" w14:textId="0DD61BDF">
      <w:pPr>
        <w:pStyle w:val="ListParagraph"/>
        <w:numPr>
          <w:ilvl w:val="0"/>
          <w:numId w:val="2"/>
        </w:numPr>
        <w:rPr>
          <w:rFonts w:ascii="Arial" w:hAnsi="Arial" w:eastAsia="Arial" w:cs="Arial"/>
          <w:color w:val="000000" w:themeColor="text1"/>
        </w:rPr>
      </w:pPr>
      <w:r w:rsidRPr="7A3A0AB1">
        <w:rPr>
          <w:rFonts w:ascii="Arial" w:hAnsi="Arial" w:eastAsia="Arial" w:cs="Arial"/>
        </w:rPr>
        <w:t xml:space="preserve">Enter into the endorsement box of the new ticket: </w:t>
      </w:r>
      <w:r w:rsidRPr="7A3A0AB1">
        <w:rPr>
          <w:rFonts w:ascii="Arial" w:hAnsi="Arial" w:eastAsia="Arial" w:cs="Arial"/>
          <w:b/>
        </w:rPr>
        <w:t>WAIVEFICOVID19</w:t>
      </w:r>
    </w:p>
    <w:p w:rsidRPr="00150515" w:rsidR="00290E33" w:rsidP="7A3A0AB1" w:rsidRDefault="00290E33" w14:paraId="1C335B13" w14:textId="77777777">
      <w:pPr>
        <w:rPr>
          <w:rFonts w:ascii="Arial" w:hAnsi="Arial" w:eastAsia="Arial" w:cs="Arial"/>
        </w:rPr>
      </w:pPr>
    </w:p>
    <w:p w:rsidRPr="00792616" w:rsidR="00150515" w:rsidP="7A3A0AB1" w:rsidRDefault="00150515" w14:paraId="07B09B07" w14:textId="1DDB1809">
      <w:pPr>
        <w:rPr>
          <w:rFonts w:ascii="Arial" w:hAnsi="Arial" w:eastAsia="Arial" w:cs="Arial"/>
          <w:b/>
        </w:rPr>
      </w:pPr>
      <w:r w:rsidRPr="7A3A0AB1">
        <w:rPr>
          <w:rFonts w:ascii="Arial" w:hAnsi="Arial" w:eastAsia="Arial" w:cs="Arial"/>
          <w:b/>
        </w:rPr>
        <w:t>For bookings where the original passengers will not be able to travel</w:t>
      </w:r>
      <w:r w:rsidRPr="7A3A0AB1" w:rsidR="00792616">
        <w:rPr>
          <w:rFonts w:ascii="Arial" w:hAnsi="Arial" w:eastAsia="Arial" w:cs="Arial"/>
          <w:b/>
        </w:rPr>
        <w:t>:</w:t>
      </w:r>
    </w:p>
    <w:p w:rsidRPr="00150515" w:rsidR="00150515" w:rsidP="7A3A0AB1" w:rsidRDefault="00150515" w14:paraId="1D3811DE" w14:textId="18C8C787">
      <w:pPr>
        <w:pStyle w:val="ListParagraph"/>
        <w:numPr>
          <w:ilvl w:val="0"/>
          <w:numId w:val="1"/>
        </w:numPr>
        <w:rPr>
          <w:rFonts w:ascii="Arial" w:hAnsi="Arial" w:eastAsia="Arial" w:cs="Arial"/>
          <w:color w:val="000000" w:themeColor="text1"/>
        </w:rPr>
      </w:pPr>
      <w:r w:rsidRPr="7A3A0AB1">
        <w:rPr>
          <w:rFonts w:ascii="Arial" w:hAnsi="Arial" w:eastAsia="Arial" w:cs="Arial"/>
        </w:rPr>
        <w:t>Please issue a DEPO EMD in the same booking</w:t>
      </w:r>
      <w:r w:rsidRPr="7A3A0AB1" w:rsidR="00CC7947">
        <w:rPr>
          <w:rFonts w:ascii="Arial" w:hAnsi="Arial" w:eastAsia="Arial" w:cs="Arial"/>
        </w:rPr>
        <w:t xml:space="preserve"> as the unused tickets</w:t>
      </w:r>
      <w:r w:rsidRPr="7A3A0AB1">
        <w:rPr>
          <w:rFonts w:ascii="Arial" w:hAnsi="Arial" w:eastAsia="Arial" w:cs="Arial"/>
        </w:rPr>
        <w:t xml:space="preserve"> for the total value of the unused tickets</w:t>
      </w:r>
    </w:p>
    <w:p w:rsidRPr="00150515" w:rsidR="00150515" w:rsidP="7A3A0AB1" w:rsidRDefault="00150515" w14:paraId="0B123F94" w14:textId="4441F4E1">
      <w:pPr>
        <w:pStyle w:val="ListParagraph"/>
        <w:numPr>
          <w:ilvl w:val="0"/>
          <w:numId w:val="1"/>
        </w:numPr>
        <w:rPr>
          <w:rFonts w:ascii="Arial" w:hAnsi="Arial" w:eastAsia="Arial" w:cs="Arial"/>
          <w:color w:val="000000" w:themeColor="text1"/>
        </w:rPr>
      </w:pPr>
      <w:r w:rsidRPr="7A3A0AB1">
        <w:rPr>
          <w:rFonts w:ascii="Arial" w:hAnsi="Arial" w:eastAsia="Arial" w:cs="Arial"/>
        </w:rPr>
        <w:t>After issuing the EMD please refund the e-tickets (through BSP link or GDS)</w:t>
      </w:r>
    </w:p>
    <w:p w:rsidRPr="00CC7947" w:rsidR="00CC7947" w:rsidP="7A3A0AB1" w:rsidRDefault="00150515" w14:paraId="2AF7F96A" w14:textId="07569BBE">
      <w:pPr>
        <w:pStyle w:val="ListParagraph"/>
        <w:numPr>
          <w:ilvl w:val="0"/>
          <w:numId w:val="1"/>
        </w:numPr>
        <w:rPr>
          <w:rFonts w:ascii="Arial" w:hAnsi="Arial" w:eastAsia="Arial" w:cs="Arial"/>
          <w:color w:val="000000" w:themeColor="text1"/>
        </w:rPr>
      </w:pPr>
      <w:r w:rsidRPr="7A3A0AB1">
        <w:rPr>
          <w:rFonts w:ascii="Arial" w:hAnsi="Arial" w:eastAsia="Arial" w:cs="Arial"/>
        </w:rPr>
        <w:t>New tickets can be issued and EMD refunded up to one year after the EMD’s date of issue. If EMD needs to be extended, please contact our agent help desk for assistance.</w:t>
      </w:r>
    </w:p>
    <w:p w:rsidRPr="00150515" w:rsidR="00150515" w:rsidP="7A3A0AB1" w:rsidRDefault="00150515" w14:paraId="4E745667" w14:textId="6D12C084">
      <w:pPr>
        <w:pStyle w:val="ListParagraph"/>
        <w:numPr>
          <w:ilvl w:val="0"/>
          <w:numId w:val="1"/>
        </w:numPr>
        <w:rPr>
          <w:rFonts w:ascii="Arial" w:hAnsi="Arial" w:eastAsia="Arial" w:cs="Arial"/>
          <w:color w:val="000000" w:themeColor="text1"/>
        </w:rPr>
      </w:pPr>
      <w:r w:rsidRPr="7A3A0AB1">
        <w:rPr>
          <w:rFonts w:ascii="Arial" w:hAnsi="Arial" w:eastAsia="Arial" w:cs="Arial"/>
        </w:rPr>
        <w:t>The EMD can only be used for future travel on Icelandair services and is nonrefundable until new tickets have been issued</w:t>
      </w:r>
    </w:p>
    <w:p w:rsidR="00792616" w:rsidP="7A3A0AB1" w:rsidRDefault="00150515" w14:paraId="73A39D99" w14:textId="05C486D5">
      <w:pPr>
        <w:pStyle w:val="ListParagraph"/>
        <w:numPr>
          <w:ilvl w:val="0"/>
          <w:numId w:val="1"/>
        </w:numPr>
        <w:rPr>
          <w:rFonts w:ascii="Arial" w:hAnsi="Arial" w:eastAsia="Arial" w:cs="Arial"/>
          <w:color w:val="000000" w:themeColor="text1"/>
        </w:rPr>
      </w:pPr>
      <w:r w:rsidRPr="7A3A0AB1">
        <w:rPr>
          <w:rFonts w:ascii="Arial" w:hAnsi="Arial" w:eastAsia="Arial" w:cs="Arial"/>
        </w:rPr>
        <w:t xml:space="preserve">Insert: </w:t>
      </w:r>
      <w:r w:rsidRPr="7A3A0AB1">
        <w:rPr>
          <w:rFonts w:ascii="Arial" w:hAnsi="Arial" w:eastAsia="Arial" w:cs="Arial"/>
          <w:b/>
        </w:rPr>
        <w:t>WAIVEFICOVID19</w:t>
      </w:r>
      <w:r w:rsidRPr="7A3A0AB1">
        <w:rPr>
          <w:rFonts w:ascii="Arial" w:hAnsi="Arial" w:eastAsia="Arial" w:cs="Arial"/>
        </w:rPr>
        <w:t xml:space="preserve"> in the EMD’s RM line</w:t>
      </w:r>
    </w:p>
    <w:p w:rsidRPr="00487549" w:rsidR="7A3A0AB1" w:rsidP="7A3A0AB1" w:rsidRDefault="00CC7947" w14:paraId="44E3DC7B" w14:textId="2CF6FBDA">
      <w:pPr>
        <w:pStyle w:val="ListParagraph"/>
        <w:numPr>
          <w:ilvl w:val="0"/>
          <w:numId w:val="1"/>
        </w:numPr>
        <w:rPr>
          <w:rFonts w:ascii="Arial" w:hAnsi="Arial" w:eastAsia="Arial" w:cs="Arial"/>
          <w:color w:val="000000" w:themeColor="text1"/>
        </w:rPr>
      </w:pPr>
      <w:r w:rsidRPr="7A3A0AB1">
        <w:rPr>
          <w:rFonts w:ascii="Arial" w:hAnsi="Arial" w:eastAsia="Arial" w:cs="Arial"/>
        </w:rPr>
        <w:t>Please note, the new booking must be at same amount or higher than the EMD</w:t>
      </w:r>
    </w:p>
    <w:p w:rsidRPr="002D7B03" w:rsidR="002D7B03" w:rsidP="00487549" w:rsidRDefault="00E55F4F" w14:paraId="1D30D4C3" w14:textId="47CEBC91">
      <w:pPr>
        <w:pStyle w:val="Heading1"/>
        <w:rPr>
          <w:rFonts w:eastAsia="Arial"/>
        </w:rPr>
      </w:pPr>
      <w:r>
        <w:rPr>
          <w:rFonts w:eastAsia="Arial"/>
        </w:rPr>
        <w:t xml:space="preserve">Amadeus solution for </w:t>
      </w:r>
      <w:r w:rsidR="00487549">
        <w:rPr>
          <w:rFonts w:eastAsia="Arial"/>
        </w:rPr>
        <w:t>extension of</w:t>
      </w:r>
      <w:r>
        <w:rPr>
          <w:rFonts w:eastAsia="Arial"/>
        </w:rPr>
        <w:t xml:space="preserve"> ticket validity</w:t>
      </w:r>
    </w:p>
    <w:p w:rsidR="002D7B03" w:rsidP="7A3A0AB1" w:rsidRDefault="002D7B03" w14:paraId="55AF0B2D" w14:textId="77777777">
      <w:pPr>
        <w:rPr>
          <w:rFonts w:ascii="Arial" w:hAnsi="Arial" w:eastAsia="Arial" w:cs="Arial"/>
        </w:rPr>
      </w:pPr>
    </w:p>
    <w:p w:rsidR="00CF41C8" w:rsidP="7A3A0AB1" w:rsidRDefault="002D7B03" w14:paraId="42F8E421" w14:textId="6EAC0EC4">
      <w:pPr>
        <w:rPr>
          <w:rFonts w:ascii="Arial" w:hAnsi="Arial" w:eastAsia="Arial" w:cs="Arial"/>
        </w:rPr>
      </w:pPr>
      <w:r w:rsidRPr="79A71124">
        <w:rPr>
          <w:rFonts w:ascii="Arial" w:hAnsi="Arial" w:eastAsia="Arial" w:cs="Arial"/>
        </w:rPr>
        <w:t>We would also like to notify you of an Amadeus solution for the extending of e-ticket validity due to COVID-19.</w:t>
      </w:r>
    </w:p>
    <w:p w:rsidR="00CF41C8" w:rsidP="7A3A0AB1" w:rsidRDefault="00CF41C8" w14:paraId="2FF91E46" w14:textId="77777777">
      <w:pPr>
        <w:rPr>
          <w:rFonts w:ascii="Arial" w:hAnsi="Arial" w:eastAsia="Arial" w:cs="Arial"/>
        </w:rPr>
      </w:pPr>
    </w:p>
    <w:p w:rsidRPr="00CF41C8" w:rsidR="00CF41C8" w:rsidP="00CF41C8" w:rsidRDefault="00CF41C8" w14:paraId="2B5BA9B4" w14:textId="77777777">
      <w:pPr>
        <w:pStyle w:val="ListParagraph"/>
        <w:numPr>
          <w:ilvl w:val="0"/>
          <w:numId w:val="1"/>
        </w:numPr>
        <w:rPr>
          <w:rFonts w:ascii="Arial" w:hAnsi="Arial" w:eastAsia="Arial" w:cs="Arial"/>
        </w:rPr>
      </w:pPr>
      <w:r w:rsidRPr="00CF41C8">
        <w:rPr>
          <w:rFonts w:ascii="Arial" w:hAnsi="Arial" w:eastAsia="Arial" w:cs="Arial"/>
        </w:rPr>
        <w:t>Amadeus has introduced a new solution for airlines allowing e-tickets validity to be automatically extended for up to 2 additional years from date of last flight when that flight was cancelled by FI and with UN in flight status, rebooking must be completed within 1 year from last original flight segment and all travel must be completed within 1 year of reissue date.</w:t>
      </w:r>
    </w:p>
    <w:p w:rsidRPr="00CF41C8" w:rsidR="00CF41C8" w:rsidP="00CF41C8" w:rsidRDefault="00CF41C8" w14:paraId="768A15AF" w14:textId="2405EC2C">
      <w:pPr>
        <w:pStyle w:val="ListParagraph"/>
        <w:numPr>
          <w:ilvl w:val="0"/>
          <w:numId w:val="1"/>
        </w:numPr>
        <w:rPr>
          <w:rFonts w:ascii="Arial" w:hAnsi="Arial" w:eastAsia="Arial" w:cs="Arial"/>
        </w:rPr>
      </w:pPr>
      <w:r w:rsidRPr="00CF41C8">
        <w:rPr>
          <w:rFonts w:ascii="Arial" w:hAnsi="Arial" w:eastAsia="Arial" w:cs="Arial"/>
        </w:rPr>
        <w:t>The 2</w:t>
      </w:r>
      <w:r w:rsidR="00487549">
        <w:rPr>
          <w:rFonts w:ascii="Arial" w:hAnsi="Arial" w:eastAsia="Arial" w:cs="Arial"/>
        </w:rPr>
        <w:t>-</w:t>
      </w:r>
      <w:r w:rsidRPr="00CF41C8">
        <w:rPr>
          <w:rFonts w:ascii="Arial" w:hAnsi="Arial" w:eastAsia="Arial" w:cs="Arial"/>
        </w:rPr>
        <w:t>year additional validity exception is only applicable for bookings with at least one Icelandair flight segment, with travel between 19th April – 31st Dec 2020 inclusive.</w:t>
      </w:r>
    </w:p>
    <w:p w:rsidRPr="00CF41C8" w:rsidR="00CF41C8" w:rsidP="00CF41C8" w:rsidRDefault="00CF41C8" w14:paraId="2A6EDCBA" w14:textId="77777777">
      <w:pPr>
        <w:pStyle w:val="ListParagraph"/>
        <w:numPr>
          <w:ilvl w:val="0"/>
          <w:numId w:val="1"/>
        </w:numPr>
        <w:rPr>
          <w:rFonts w:ascii="Arial" w:hAnsi="Arial" w:eastAsia="Arial" w:cs="Arial"/>
        </w:rPr>
      </w:pPr>
      <w:r w:rsidRPr="00CF41C8">
        <w:rPr>
          <w:rFonts w:ascii="Arial" w:hAnsi="Arial" w:eastAsia="Arial" w:cs="Arial"/>
        </w:rPr>
        <w:t>Auto pricing will continue to work as normal for all published fares when rebooking, please note Light fares and IT nett fares will need to be repriced manually.</w:t>
      </w:r>
    </w:p>
    <w:p w:rsidRPr="00CF41C8" w:rsidR="00CF41C8" w:rsidP="00CF41C8" w:rsidRDefault="00CF41C8" w14:paraId="7A1692AD" w14:textId="77777777">
      <w:pPr>
        <w:pStyle w:val="ListParagraph"/>
        <w:numPr>
          <w:ilvl w:val="0"/>
          <w:numId w:val="1"/>
        </w:numPr>
        <w:rPr>
          <w:rFonts w:ascii="Arial" w:hAnsi="Arial" w:eastAsia="Arial" w:cs="Arial"/>
        </w:rPr>
      </w:pPr>
      <w:r w:rsidRPr="00CF41C8">
        <w:rPr>
          <w:rFonts w:ascii="Arial" w:hAnsi="Arial" w:eastAsia="Arial" w:cs="Arial"/>
        </w:rPr>
        <w:t>Any additional fare or tax increase must be collected when e-ticket is reissued.</w:t>
      </w:r>
    </w:p>
    <w:p w:rsidRPr="00CF41C8" w:rsidR="00CF41C8" w:rsidP="00CF41C8" w:rsidRDefault="00CF41C8" w14:paraId="4F05DF26" w14:textId="77777777">
      <w:pPr>
        <w:pStyle w:val="ListParagraph"/>
        <w:numPr>
          <w:ilvl w:val="0"/>
          <w:numId w:val="1"/>
        </w:numPr>
        <w:rPr>
          <w:rFonts w:ascii="Arial" w:hAnsi="Arial" w:eastAsia="Arial" w:cs="Arial"/>
        </w:rPr>
      </w:pPr>
      <w:r w:rsidRPr="00CF41C8">
        <w:rPr>
          <w:rFonts w:ascii="Arial" w:hAnsi="Arial" w:eastAsia="Arial" w:cs="Arial"/>
        </w:rPr>
        <w:t>This 2-year extension will also apply for associated EMD’s for ancillaries connected to these bookings.</w:t>
      </w:r>
    </w:p>
    <w:p w:rsidRPr="00CF41C8" w:rsidR="7A3A0AB1" w:rsidP="00CF41C8" w:rsidRDefault="00CF41C8" w14:paraId="07464022" w14:textId="3CEF8843">
      <w:pPr>
        <w:pStyle w:val="ListParagraph"/>
        <w:numPr>
          <w:ilvl w:val="0"/>
          <w:numId w:val="1"/>
        </w:numPr>
        <w:rPr>
          <w:rFonts w:ascii="Arial" w:hAnsi="Arial" w:eastAsia="Arial" w:cs="Arial"/>
        </w:rPr>
      </w:pPr>
      <w:r w:rsidRPr="00CF41C8">
        <w:rPr>
          <w:rFonts w:ascii="Arial" w:hAnsi="Arial" w:eastAsia="Arial" w:cs="Arial"/>
        </w:rPr>
        <w:t>For any further assistance please contact your local Amadeus/GDS office for more information.</w:t>
      </w:r>
    </w:p>
    <w:p w:rsidR="7A3A0AB1" w:rsidP="7A3A0AB1" w:rsidRDefault="7A3A0AB1" w14:paraId="21BB717F" w14:textId="4B6F01AD">
      <w:pPr>
        <w:rPr>
          <w:rFonts w:ascii="Arial" w:hAnsi="Arial" w:eastAsia="Arial" w:cs="Arial"/>
        </w:rPr>
      </w:pPr>
    </w:p>
    <w:p w:rsidR="0E13EEC1" w:rsidP="7A3A0AB1" w:rsidRDefault="29793A65" w14:paraId="3878AA22" w14:textId="2C197980">
      <w:pPr>
        <w:rPr>
          <w:rFonts w:ascii="Arial" w:hAnsi="Arial" w:eastAsia="Arial" w:cs="Arial"/>
        </w:rPr>
      </w:pPr>
      <w:r w:rsidRPr="79A71124">
        <w:rPr>
          <w:rFonts w:ascii="Arial" w:hAnsi="Arial" w:eastAsia="Arial" w:cs="Arial"/>
        </w:rPr>
        <w:t>We thank you for your continued support and your valued efforts for our mutual customers as we work through this crisis together. If you have any questions, please contact your local Icelandair sales support team.</w:t>
      </w:r>
    </w:p>
    <w:p w:rsidR="7A3A0AB1" w:rsidP="7A3A0AB1" w:rsidRDefault="7A3A0AB1" w14:paraId="31686A8D" w14:textId="0F045E4E">
      <w:pPr>
        <w:rPr>
          <w:rFonts w:ascii="Arial" w:hAnsi="Arial" w:eastAsia="Arial" w:cs="Arial"/>
        </w:rPr>
      </w:pPr>
    </w:p>
    <w:p w:rsidR="0E13EEC1" w:rsidP="7A3A0AB1" w:rsidRDefault="29793A65" w14:paraId="14AE4AD1" w14:textId="731764A5">
      <w:pPr>
        <w:rPr>
          <w:rFonts w:ascii="Arial" w:hAnsi="Arial" w:eastAsia="Arial" w:cs="Arial"/>
        </w:rPr>
      </w:pPr>
      <w:r w:rsidRPr="79A71124">
        <w:rPr>
          <w:rFonts w:ascii="Arial" w:hAnsi="Arial" w:eastAsia="Arial" w:cs="Arial"/>
        </w:rPr>
        <w:t>Kind regard</w:t>
      </w:r>
      <w:r w:rsidRPr="79A71124" w:rsidR="7E29220E">
        <w:rPr>
          <w:rFonts w:ascii="Arial" w:hAnsi="Arial" w:eastAsia="Arial" w:cs="Arial"/>
        </w:rPr>
        <w:t>s,</w:t>
      </w:r>
    </w:p>
    <w:p w:rsidR="0E13EEC1" w:rsidP="7A3A0AB1" w:rsidRDefault="29793A65" w14:paraId="1D10C607" w14:textId="425C7ABE">
      <w:pPr>
        <w:rPr>
          <w:rFonts w:ascii="Arial" w:hAnsi="Arial" w:eastAsia="Arial" w:cs="Arial"/>
        </w:rPr>
      </w:pPr>
      <w:r w:rsidRPr="79A71124">
        <w:rPr>
          <w:rFonts w:ascii="Arial" w:hAnsi="Arial" w:eastAsia="Arial" w:cs="Arial"/>
        </w:rPr>
        <w:t>Icelandair</w:t>
      </w:r>
    </w:p>
    <w:sectPr w:rsidR="0E13EEC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1F07"/>
    <w:multiLevelType w:val="hybridMultilevel"/>
    <w:tmpl w:val="9894F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66655A"/>
    <w:multiLevelType w:val="hybridMultilevel"/>
    <w:tmpl w:val="86201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BB2F06"/>
    <w:multiLevelType w:val="hybridMultilevel"/>
    <w:tmpl w:val="4FCCCD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974FB5"/>
    <w:multiLevelType w:val="hybridMultilevel"/>
    <w:tmpl w:val="428A3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97350F"/>
    <w:multiLevelType w:val="hybridMultilevel"/>
    <w:tmpl w:val="96BC1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4D274B"/>
    <w:multiLevelType w:val="hybridMultilevel"/>
    <w:tmpl w:val="363AA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15"/>
    <w:rsid w:val="000E2EB6"/>
    <w:rsid w:val="00150515"/>
    <w:rsid w:val="00290E33"/>
    <w:rsid w:val="002D7B03"/>
    <w:rsid w:val="004235FB"/>
    <w:rsid w:val="00487549"/>
    <w:rsid w:val="0050679B"/>
    <w:rsid w:val="00515321"/>
    <w:rsid w:val="005A0438"/>
    <w:rsid w:val="00604F96"/>
    <w:rsid w:val="0063784E"/>
    <w:rsid w:val="00693F40"/>
    <w:rsid w:val="006D31CE"/>
    <w:rsid w:val="006E57B2"/>
    <w:rsid w:val="006F76C2"/>
    <w:rsid w:val="00707B81"/>
    <w:rsid w:val="007267C4"/>
    <w:rsid w:val="00792616"/>
    <w:rsid w:val="007F57DE"/>
    <w:rsid w:val="00866CAB"/>
    <w:rsid w:val="00A7603C"/>
    <w:rsid w:val="00B00407"/>
    <w:rsid w:val="00C16943"/>
    <w:rsid w:val="00C3152D"/>
    <w:rsid w:val="00CC7947"/>
    <w:rsid w:val="00CF41C8"/>
    <w:rsid w:val="00DA3C6C"/>
    <w:rsid w:val="00DC0F39"/>
    <w:rsid w:val="00DD47D9"/>
    <w:rsid w:val="00E55F4F"/>
    <w:rsid w:val="00EE4E69"/>
    <w:rsid w:val="0D28A18E"/>
    <w:rsid w:val="0E13EEC1"/>
    <w:rsid w:val="116D6C2F"/>
    <w:rsid w:val="1654B694"/>
    <w:rsid w:val="17286328"/>
    <w:rsid w:val="1EDA1086"/>
    <w:rsid w:val="1FDD48E3"/>
    <w:rsid w:val="2293810A"/>
    <w:rsid w:val="252ACDD3"/>
    <w:rsid w:val="29793A65"/>
    <w:rsid w:val="2C6CBC67"/>
    <w:rsid w:val="356B913F"/>
    <w:rsid w:val="36D340E1"/>
    <w:rsid w:val="3F1DE14D"/>
    <w:rsid w:val="4A98BC55"/>
    <w:rsid w:val="4ECDBFDE"/>
    <w:rsid w:val="559C07B3"/>
    <w:rsid w:val="5F87359B"/>
    <w:rsid w:val="61A198D5"/>
    <w:rsid w:val="62CDEB6E"/>
    <w:rsid w:val="64F47183"/>
    <w:rsid w:val="6731C11B"/>
    <w:rsid w:val="6A8536FE"/>
    <w:rsid w:val="6B070580"/>
    <w:rsid w:val="6F3C93EC"/>
    <w:rsid w:val="79A71124"/>
    <w:rsid w:val="7A3A0AB1"/>
    <w:rsid w:val="7A3AA229"/>
    <w:rsid w:val="7DF908A0"/>
    <w:rsid w:val="7E292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62E444"/>
  <w15:chartTrackingRefBased/>
  <w15:docId w15:val="{DD2BF8E9-F3C3-4BED-8435-CE6328D1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051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0E33"/>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0515"/>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150515"/>
    <w:pPr>
      <w:ind w:left="720"/>
      <w:contextualSpacing/>
    </w:pPr>
  </w:style>
  <w:style w:type="character" w:styleId="Heading2Char" w:customStyle="1">
    <w:name w:val="Heading 2 Char"/>
    <w:basedOn w:val="DefaultParagraphFont"/>
    <w:link w:val="Heading2"/>
    <w:uiPriority w:val="9"/>
    <w:rsid w:val="00290E33"/>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855824">
      <w:bodyDiv w:val="1"/>
      <w:marLeft w:val="0"/>
      <w:marRight w:val="0"/>
      <w:marTop w:val="0"/>
      <w:marBottom w:val="0"/>
      <w:divBdr>
        <w:top w:val="none" w:sz="0" w:space="0" w:color="auto"/>
        <w:left w:val="none" w:sz="0" w:space="0" w:color="auto"/>
        <w:bottom w:val="none" w:sz="0" w:space="0" w:color="auto"/>
        <w:right w:val="none" w:sz="0" w:space="0" w:color="auto"/>
      </w:divBdr>
    </w:div>
    <w:div w:id="704255784">
      <w:bodyDiv w:val="1"/>
      <w:marLeft w:val="0"/>
      <w:marRight w:val="0"/>
      <w:marTop w:val="0"/>
      <w:marBottom w:val="0"/>
      <w:divBdr>
        <w:top w:val="none" w:sz="0" w:space="0" w:color="auto"/>
        <w:left w:val="none" w:sz="0" w:space="0" w:color="auto"/>
        <w:bottom w:val="none" w:sz="0" w:space="0" w:color="auto"/>
        <w:right w:val="none" w:sz="0" w:space="0" w:color="auto"/>
      </w:divBdr>
    </w:div>
    <w:div w:id="7084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celandair.com/blog/updates-for-trade-partn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FBC98A8C7B24DBFF743C508526D8F" ma:contentTypeVersion="4" ma:contentTypeDescription="Create a new document." ma:contentTypeScope="" ma:versionID="a8131825726dcd198ea2ae7cd86d5321">
  <xsd:schema xmlns:xsd="http://www.w3.org/2001/XMLSchema" xmlns:xs="http://www.w3.org/2001/XMLSchema" xmlns:p="http://schemas.microsoft.com/office/2006/metadata/properties" xmlns:ns2="a4a2eb94-f61e-41c6-b6ca-3a0b938f9b93" targetNamespace="http://schemas.microsoft.com/office/2006/metadata/properties" ma:root="true" ma:fieldsID="5300f13107fccdf35213e573cc286a78" ns2:_="">
    <xsd:import namespace="a4a2eb94-f61e-41c6-b6ca-3a0b938f9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eb94-f61e-41c6-b6ca-3a0b938f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62F5E-03C4-417F-A904-6C78A07F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eb94-f61e-41c6-b6ca-3a0b938f9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C1180-1E3D-436C-845F-3AAB3D98050A}">
  <ds:schemaRefs>
    <ds:schemaRef ds:uri="http://schemas.microsoft.com/sharepoint/v3/contenttype/forms"/>
  </ds:schemaRefs>
</ds:datastoreItem>
</file>

<file path=customXml/itemProps3.xml><?xml version="1.0" encoding="utf-8"?>
<ds:datastoreItem xmlns:ds="http://schemas.openxmlformats.org/officeDocument/2006/customXml" ds:itemID="{D7AC0A98-F9A0-4424-B88B-A84D8DAED8E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Sindri Sigurður Jónsson</dc:creator>
  <keywords/>
  <dc:description/>
  <lastModifiedBy>Bergþóra Jónsdóttir</lastModifiedBy>
  <revision>15</revision>
  <dcterms:created xsi:type="dcterms:W3CDTF">2020-12-02T21:42:00.0000000Z</dcterms:created>
  <dcterms:modified xsi:type="dcterms:W3CDTF">2020-12-03T13:06:50.7242122Z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0x010100605FBC98A8C7B24DBFF743C508526D8F</vt:lpwstr>
  </property>
</Properties>
</file>